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05" w:rsidRDefault="00EB0B05" w:rsidP="007622ED">
      <w:pPr>
        <w:rPr>
          <w:rFonts w:ascii="Calibri Light" w:hAnsi="Calibri Light" w:cs="Calibri Light"/>
          <w:b/>
          <w:color w:val="365F91"/>
          <w:sz w:val="24"/>
          <w:szCs w:val="24"/>
        </w:rPr>
      </w:pPr>
    </w:p>
    <w:p w:rsidR="001574CE" w:rsidRPr="001574CE" w:rsidRDefault="006D7870" w:rsidP="007622ED">
      <w:pPr>
        <w:rPr>
          <w:rFonts w:ascii="Calibri Light" w:hAnsi="Calibri Light" w:cs="Calibri Light"/>
          <w:b/>
          <w:color w:val="365F91"/>
          <w:sz w:val="24"/>
          <w:szCs w:val="24"/>
        </w:rPr>
      </w:pP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>Date:</w:t>
      </w:r>
      <w:r w:rsidR="002E2AB1"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</w:r>
      <w:r w:rsidR="002E2AB1"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</w:r>
      <w:r w:rsidR="001574CE" w:rsidRPr="001574CE">
        <w:rPr>
          <w:rFonts w:ascii="Calibri Light" w:hAnsi="Calibri Light" w:cs="Calibri Light"/>
          <w:color w:val="365F91"/>
          <w:sz w:val="24"/>
          <w:szCs w:val="24"/>
        </w:rPr>
        <w:t>January 24</w:t>
      </w:r>
      <w:r w:rsidR="00975E43" w:rsidRPr="001574CE">
        <w:rPr>
          <w:rFonts w:ascii="Calibri Light" w:hAnsi="Calibri Light" w:cs="Calibri Light"/>
          <w:color w:val="365F91"/>
          <w:sz w:val="24"/>
          <w:szCs w:val="24"/>
        </w:rPr>
        <w:t>, 2024</w:t>
      </w:r>
    </w:p>
    <w:p w:rsidR="001574CE" w:rsidRPr="001574CE" w:rsidRDefault="001574CE" w:rsidP="007622ED">
      <w:pPr>
        <w:rPr>
          <w:rFonts w:ascii="Calibri Light" w:hAnsi="Calibri Light" w:cs="Calibri Light"/>
          <w:b/>
          <w:color w:val="365F91"/>
          <w:sz w:val="24"/>
          <w:szCs w:val="24"/>
        </w:rPr>
      </w:pPr>
    </w:p>
    <w:p w:rsidR="001574CE" w:rsidRPr="001574CE" w:rsidRDefault="001574CE" w:rsidP="007622ED">
      <w:pPr>
        <w:rPr>
          <w:rFonts w:ascii="Calibri Light" w:hAnsi="Calibri Light" w:cs="Calibri Light"/>
          <w:b/>
          <w:color w:val="365F91"/>
          <w:sz w:val="24"/>
          <w:szCs w:val="24"/>
        </w:rPr>
      </w:pP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 xml:space="preserve">To: </w:t>
      </w: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</w: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</w:r>
      <w:r w:rsidRPr="001574CE">
        <w:rPr>
          <w:rFonts w:ascii="Calibri Light" w:hAnsi="Calibri Light" w:cs="Calibri Light"/>
          <w:color w:val="365F91"/>
          <w:sz w:val="24"/>
          <w:szCs w:val="24"/>
        </w:rPr>
        <w:t>Staff</w:t>
      </w:r>
    </w:p>
    <w:p w:rsidR="006F6550" w:rsidRPr="001574CE" w:rsidRDefault="002E2AB1" w:rsidP="007622ED">
      <w:pPr>
        <w:rPr>
          <w:rFonts w:ascii="Calibri Light" w:hAnsi="Calibri Light" w:cs="Calibri Light"/>
          <w:b/>
          <w:color w:val="365F91"/>
          <w:sz w:val="24"/>
          <w:szCs w:val="24"/>
        </w:rPr>
      </w:pP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</w:r>
    </w:p>
    <w:p w:rsidR="006F6550" w:rsidRPr="001574CE" w:rsidRDefault="00727CFA" w:rsidP="00957D08">
      <w:pPr>
        <w:pStyle w:val="Heading1"/>
        <w:rPr>
          <w:rFonts w:ascii="Calibri Light" w:hAnsi="Calibri Light" w:cs="Calibri Light"/>
          <w:color w:val="365F91"/>
          <w:sz w:val="24"/>
          <w:szCs w:val="24"/>
        </w:rPr>
      </w:pPr>
      <w:r w:rsidRPr="001574CE">
        <w:rPr>
          <w:rFonts w:ascii="Calibri Light" w:hAnsi="Calibri Light" w:cs="Calibri Light"/>
          <w:color w:val="365F91"/>
          <w:sz w:val="24"/>
          <w:szCs w:val="24"/>
        </w:rPr>
        <w:t>Re:</w:t>
      </w:r>
      <w:r w:rsidRPr="001574CE">
        <w:rPr>
          <w:rFonts w:ascii="Calibri Light" w:hAnsi="Calibri Light" w:cs="Calibri Light"/>
          <w:color w:val="365F91"/>
          <w:sz w:val="24"/>
          <w:szCs w:val="24"/>
        </w:rPr>
        <w:tab/>
      </w:r>
      <w:r w:rsidRPr="001574CE">
        <w:rPr>
          <w:rFonts w:ascii="Calibri Light" w:hAnsi="Calibri Light" w:cs="Calibri Light"/>
          <w:color w:val="365F91"/>
          <w:sz w:val="24"/>
          <w:szCs w:val="24"/>
        </w:rPr>
        <w:tab/>
      </w:r>
      <w:r w:rsidRPr="001574CE">
        <w:rPr>
          <w:rFonts w:ascii="Calibri Light" w:hAnsi="Calibri Light" w:cs="Calibri Light"/>
          <w:b w:val="0"/>
          <w:color w:val="365F91"/>
          <w:sz w:val="24"/>
          <w:szCs w:val="24"/>
        </w:rPr>
        <w:t xml:space="preserve">Employment </w:t>
      </w:r>
      <w:r w:rsidR="00C25180" w:rsidRPr="001574CE">
        <w:rPr>
          <w:rFonts w:ascii="Calibri Light" w:hAnsi="Calibri Light" w:cs="Calibri Light"/>
          <w:b w:val="0"/>
          <w:color w:val="365F91"/>
          <w:sz w:val="24"/>
          <w:szCs w:val="24"/>
        </w:rPr>
        <w:t>Ads</w:t>
      </w:r>
    </w:p>
    <w:p w:rsidR="001574CE" w:rsidRDefault="001574CE" w:rsidP="001574CE"/>
    <w:p w:rsidR="001574CE" w:rsidRPr="001574CE" w:rsidRDefault="001574CE" w:rsidP="001574CE">
      <w:pPr>
        <w:rPr>
          <w:rFonts w:ascii="Calibri Light" w:hAnsi="Calibri Light" w:cs="Calibri Light"/>
          <w:b/>
          <w:color w:val="365F91"/>
          <w:sz w:val="24"/>
          <w:szCs w:val="24"/>
        </w:rPr>
      </w:pP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 xml:space="preserve">Apply by: </w:t>
      </w:r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ab/>
        <w:t>January 29</w:t>
      </w:r>
      <w:bookmarkStart w:id="0" w:name="_GoBack"/>
      <w:bookmarkEnd w:id="0"/>
      <w:r w:rsidRPr="001574CE">
        <w:rPr>
          <w:rFonts w:ascii="Calibri Light" w:hAnsi="Calibri Light" w:cs="Calibri Light"/>
          <w:b/>
          <w:color w:val="365F91"/>
          <w:sz w:val="24"/>
          <w:szCs w:val="24"/>
        </w:rPr>
        <w:t>, 2024</w:t>
      </w:r>
    </w:p>
    <w:p w:rsidR="006F6550" w:rsidRPr="00EB0B05" w:rsidRDefault="006F6550" w:rsidP="006F6550">
      <w:pPr>
        <w:rPr>
          <w:rFonts w:ascii="Calibri Light" w:hAnsi="Calibri Light" w:cs="Calibri Light"/>
          <w:color w:val="365F91"/>
          <w:sz w:val="24"/>
          <w:szCs w:val="24"/>
        </w:rPr>
      </w:pPr>
      <w:r w:rsidRPr="00EB0B05">
        <w:rPr>
          <w:rFonts w:ascii="Calibri Light" w:hAnsi="Calibri Light" w:cs="Calibri Light"/>
          <w:color w:val="365F91"/>
          <w:sz w:val="24"/>
          <w:szCs w:val="24"/>
        </w:rPr>
        <w:tab/>
      </w:r>
      <w:r w:rsidRPr="00EB0B05">
        <w:rPr>
          <w:rFonts w:ascii="Calibri Light" w:hAnsi="Calibri Light" w:cs="Calibri Light"/>
          <w:color w:val="365F91"/>
          <w:sz w:val="24"/>
          <w:szCs w:val="24"/>
        </w:rPr>
        <w:tab/>
      </w:r>
    </w:p>
    <w:p w:rsidR="0072583F" w:rsidRPr="00EB0B05" w:rsidRDefault="0072583F" w:rsidP="006F6550">
      <w:pPr>
        <w:rPr>
          <w:rFonts w:ascii="Calibri Light" w:hAnsi="Calibri Light" w:cs="Calibri Light"/>
          <w:color w:val="365F91"/>
          <w:sz w:val="24"/>
          <w:szCs w:val="24"/>
        </w:rPr>
      </w:pPr>
      <w:r w:rsidRPr="00EB0B05">
        <w:rPr>
          <w:rFonts w:ascii="Calibri Light" w:hAnsi="Calibri Light" w:cs="Calibri Light"/>
          <w:b/>
          <w:color w:val="365F91"/>
          <w:sz w:val="24"/>
          <w:szCs w:val="24"/>
        </w:rPr>
        <w:t>Contact:</w:t>
      </w:r>
      <w:r w:rsidR="00975E43" w:rsidRPr="00EB0B05">
        <w:rPr>
          <w:rFonts w:ascii="Calibri Light" w:hAnsi="Calibri Light" w:cs="Calibri Light"/>
          <w:color w:val="365F91"/>
          <w:sz w:val="24"/>
          <w:szCs w:val="24"/>
        </w:rPr>
        <w:tab/>
      </w:r>
      <w:r w:rsidR="00975E43" w:rsidRPr="00EB0B05">
        <w:rPr>
          <w:rFonts w:ascii="Calibri Light" w:hAnsi="Calibri Light" w:cs="Calibri Light"/>
          <w:b/>
          <w:color w:val="365F91"/>
          <w:sz w:val="24"/>
          <w:szCs w:val="24"/>
        </w:rPr>
        <w:t>Ivette Rodriguez</w:t>
      </w:r>
    </w:p>
    <w:p w:rsidR="00975E43" w:rsidRPr="00EB0B05" w:rsidRDefault="00EB0B05" w:rsidP="00EB0B05">
      <w:pPr>
        <w:ind w:left="720" w:right="-792" w:firstLine="720"/>
        <w:rPr>
          <w:rFonts w:ascii="Calibri Light" w:hAnsi="Calibri Light" w:cs="Calibri Light"/>
          <w:color w:val="365F91"/>
          <w:sz w:val="24"/>
          <w:szCs w:val="24"/>
        </w:rPr>
      </w:pPr>
      <w:r>
        <w:rPr>
          <w:rFonts w:ascii="Calibri Light" w:hAnsi="Calibri Light" w:cs="Calibri Light"/>
          <w:color w:val="365F91"/>
          <w:sz w:val="24"/>
          <w:szCs w:val="24"/>
        </w:rPr>
        <w:t>HR Coordinator</w:t>
      </w:r>
    </w:p>
    <w:p w:rsidR="0072583F" w:rsidRPr="001574CE" w:rsidRDefault="00FF3EE9" w:rsidP="006F6550">
      <w:pPr>
        <w:rPr>
          <w:rFonts w:ascii="Calibri Light" w:hAnsi="Calibri Light" w:cs="Calibri Light"/>
          <w:color w:val="365F91"/>
          <w:sz w:val="22"/>
          <w:szCs w:val="18"/>
        </w:rPr>
      </w:pPr>
      <w:r w:rsidRPr="00FF3EE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0A525" wp14:editId="2A7C2FFE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7258050" cy="729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91" w:rsidRPr="00651D78" w:rsidRDefault="00377291" w:rsidP="00377291">
                            <w:pPr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2"/>
                              </w:rPr>
                            </w:pPr>
                          </w:p>
                          <w:p w:rsidR="00377291" w:rsidRPr="00CF64C7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F64C7">
                              <w:rPr>
                                <w:rFonts w:ascii="Calibri Light" w:hAnsi="Calibri Light" w:cs="Calibri Ligh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708123" wp14:editId="7116F8C6">
                                  <wp:extent cx="400050" cy="425860"/>
                                  <wp:effectExtent l="19050" t="0" r="0" b="0"/>
                                  <wp:docPr id="7" name="Picture 7" descr="12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2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2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64C7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6D84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48"/>
                                <w:szCs w:val="48"/>
                              </w:rPr>
                              <w:t>Family Services of Grant County</w:t>
                            </w:r>
                            <w:r w:rsidRPr="00CF64C7">
                              <w:rPr>
                                <w:rFonts w:ascii="Calibri Light" w:hAnsi="Calibri Light" w:cs="Calibri Light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77291" w:rsidRPr="00CF64C7" w:rsidRDefault="00377291" w:rsidP="00377291">
                            <w:pPr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515BF3">
                              <w:rPr>
                                <w:rFonts w:asciiTheme="majorHAnsi" w:hAnsiTheme="majorHAnsi" w:cs="Calibri Light"/>
                                <w:b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*Early Care Child Care Center </w:t>
                            </w:r>
                            <w:r w:rsidRPr="00515BF3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8"/>
                                <w:szCs w:val="16"/>
                              </w:rPr>
                              <w:t>(Infant to 3</w:t>
                            </w:r>
                            <w:r w:rsidR="00AF7CB3" w:rsidRPr="00515BF3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8"/>
                                <w:szCs w:val="16"/>
                              </w:rPr>
                              <w:t>yrs)</w:t>
                            </w:r>
                            <w:r w:rsidR="00AF7CB3" w:rsidRPr="00515BF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F7CB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b/>
                                <w:i/>
                                <w:color w:val="002060"/>
                                <w:sz w:val="18"/>
                                <w:szCs w:val="16"/>
                              </w:rPr>
                              <w:t>*PACT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15BF3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(Infant to 3yrs) </w:t>
                            </w:r>
                            <w:r w:rsidR="00CF64C7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F7CB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F64C7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b/>
                                <w:i/>
                                <w:color w:val="002060"/>
                                <w:sz w:val="18"/>
                                <w:szCs w:val="16"/>
                              </w:rPr>
                              <w:t>*Early Head Start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15BF3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8"/>
                                <w:szCs w:val="16"/>
                              </w:rPr>
                              <w:t>(2yrs to 3yrs)</w:t>
                            </w:r>
                            <w:r w:rsidR="00CF64C7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AF7CB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F64C7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b/>
                                <w:i/>
                                <w:color w:val="002060"/>
                                <w:sz w:val="18"/>
                                <w:szCs w:val="16"/>
                              </w:rPr>
                              <w:t>*Head Start</w:t>
                            </w:r>
                            <w:r w:rsidRPr="00515BF3">
                              <w:rPr>
                                <w:rFonts w:asciiTheme="majorHAnsi" w:hAnsiTheme="majorHAnsi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15BF3">
                              <w:rPr>
                                <w:rFonts w:asciiTheme="minorHAnsi" w:hAnsiTheme="minorHAnsi" w:cstheme="minorHAnsi"/>
                                <w:i/>
                                <w:color w:val="002060"/>
                                <w:sz w:val="18"/>
                                <w:szCs w:val="16"/>
                              </w:rPr>
                              <w:t>(3yrs to 5yrs)</w:t>
                            </w:r>
                          </w:p>
                          <w:p w:rsid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i/>
                                <w:color w:val="002060"/>
                                <w:sz w:val="18"/>
                                <w:szCs w:val="16"/>
                              </w:rPr>
                            </w:pPr>
                          </w:p>
                          <w:p w:rsidR="003C43F9" w:rsidRDefault="003C43F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77291" w:rsidRPr="00823359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EARLY CARE TEACHERS</w:t>
                            </w:r>
                            <w:r w:rsidR="00823359"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-  4 Teacher Openings</w:t>
                            </w:r>
                            <w:r w:rsid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9261BB" w:rsidRPr="00377291" w:rsidRDefault="009261BB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Shift 1</w:t>
                            </w:r>
                            <w:r w:rsid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8F44DB" w:rsidRPr="008F44DB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>2 Ope</w:t>
                            </w:r>
                            <w:r w:rsidR="008F44DB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>nings</w:t>
                            </w:r>
                          </w:p>
                          <w:p w:rsidR="00377291" w:rsidRP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377291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  <w:t xml:space="preserve">Monday-Thursday </w:t>
                            </w:r>
                          </w:p>
                          <w:p w:rsid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5E54A2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7:00am – 3:30pm</w:t>
                            </w:r>
                          </w:p>
                          <w:p w:rsidR="00823359" w:rsidRPr="003348EA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3348EA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  <w:t xml:space="preserve">Friday </w:t>
                            </w:r>
                          </w:p>
                          <w:p w:rsidR="00823359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7:00am to 4:00pm</w:t>
                            </w:r>
                          </w:p>
                          <w:p w:rsidR="009261BB" w:rsidRDefault="009261BB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</w:p>
                          <w:p w:rsidR="00823359" w:rsidRPr="008F44DB" w:rsidRDefault="009261BB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i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Shift </w:t>
                            </w:r>
                            <w:r w:rsidR="00957D08" w:rsidRP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57D08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 xml:space="preserve"> -</w:t>
                            </w:r>
                            <w:r w:rsidR="008F44DB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4DB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>2 Openings</w:t>
                            </w:r>
                          </w:p>
                          <w:p w:rsidR="00823359" w:rsidRPr="003348EA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3348EA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  <w:t>Monday-Thursday</w:t>
                            </w:r>
                          </w:p>
                          <w:p w:rsidR="00377291" w:rsidRPr="005E54A2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5E54A2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9:00am – 5:30pm</w:t>
                            </w:r>
                          </w:p>
                          <w:p w:rsidR="00823359" w:rsidRPr="003348EA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3348EA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</w:rPr>
                              <w:t>Friday</w:t>
                            </w:r>
                          </w:p>
                          <w:p w:rsidR="00377291" w:rsidRPr="003348EA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  <w:r w:rsidRPr="003348EA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7:30am – 4:0</w:t>
                            </w:r>
                            <w:r w:rsidR="00377291" w:rsidRPr="003348EA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0pm</w:t>
                            </w:r>
                          </w:p>
                          <w:p w:rsidR="00377291" w:rsidRP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</w:pPr>
                          </w:p>
                          <w:p w:rsidR="00377291" w:rsidRPr="00B1642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</w:pPr>
                            <w:r w:rsidRPr="00377291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6"/>
                                <w:u w:val="single"/>
                              </w:rPr>
                              <w:t>Rate of Pay: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$17.63</w:t>
                            </w:r>
                            <w:r w:rsidR="00716D84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-</w:t>
                            </w:r>
                            <w:r w:rsidR="00716D84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$21.50 per hour</w:t>
                            </w:r>
                            <w:r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 - 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 xml:space="preserve">Employer paid benefits, medical, dental, vision, chiropractic, retirement, vacation, holidays &amp; sick leave.  </w:t>
                            </w:r>
                            <w:r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>Minimum Requirement – ECE State Initial</w:t>
                            </w:r>
                            <w:r w:rsidR="00957D08"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 Certificate</w:t>
                            </w:r>
                            <w:r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6"/>
                              </w:rPr>
                              <w:t xml:space="preserve">, AA in ECE preferred. </w:t>
                            </w:r>
                          </w:p>
                          <w:p w:rsidR="00377291" w:rsidRPr="00B16421" w:rsidRDefault="00377291" w:rsidP="00377291">
                            <w:pPr>
                              <w:rPr>
                                <w:rFonts w:ascii="Calibri Light" w:hAnsi="Calibri Light" w:cs="Calibri Light"/>
                                <w:color w:val="002060"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:rsidR="003C43F9" w:rsidRDefault="003C43F9" w:rsidP="00377291">
                            <w:pPr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:rsidR="00377291" w:rsidRPr="00823359" w:rsidRDefault="006F1715" w:rsidP="00377291">
                            <w:pPr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EARLY CARE CLASSROOM </w:t>
                            </w:r>
                            <w:r w:rsidR="008F44DB"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AIDES -</w:t>
                            </w:r>
                            <w:r w:rsidR="00823359"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 3 Aide Openings</w:t>
                            </w:r>
                          </w:p>
                          <w:p w:rsidR="00FF3EE9" w:rsidRDefault="00E14876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14876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  <w:u w:val="single"/>
                              </w:rPr>
                              <w:t>Schedule:</w:t>
                            </w:r>
                          </w:p>
                          <w:p w:rsidR="00E14876" w:rsidRPr="00823359" w:rsidRDefault="00FF3EE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</w:rPr>
                            </w:pPr>
                            <w:r w:rsidRPr="00823359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</w:rPr>
                              <w:t>Monday – Thursday</w:t>
                            </w:r>
                          </w:p>
                          <w:p w:rsidR="00823359" w:rsidRPr="00823359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</w:pPr>
                            <w:r w:rsidRPr="00823359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  <w:t>8:00am – 5:00pm</w:t>
                            </w:r>
                          </w:p>
                          <w:p w:rsidR="00823359" w:rsidRPr="002873E4" w:rsidRDefault="0082335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</w:rPr>
                            </w:pPr>
                            <w:r w:rsidRPr="002873E4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</w:rPr>
                              <w:t>Friday</w:t>
                            </w:r>
                          </w:p>
                          <w:p w:rsidR="00FF3EE9" w:rsidRPr="00823359" w:rsidRDefault="00FF3EE9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</w:pPr>
                            <w:r w:rsidRPr="00823359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  <w:t xml:space="preserve">7:30am – 4:00pm </w:t>
                            </w:r>
                          </w:p>
                          <w:p w:rsid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</w:pPr>
                          </w:p>
                          <w:p w:rsidR="00377291" w:rsidRPr="00377291" w:rsidRDefault="00377291" w:rsidP="00377291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</w:pPr>
                            <w:r w:rsidRPr="00E14876">
                              <w:rPr>
                                <w:rFonts w:ascii="Calibri Light" w:hAnsi="Calibri Light" w:cs="Calibri Light"/>
                                <w:b/>
                                <w:color w:val="002060"/>
                                <w:sz w:val="22"/>
                                <w:szCs w:val="18"/>
                                <w:u w:val="single"/>
                              </w:rPr>
                              <w:t>Rate of Pay</w:t>
                            </w:r>
                            <w:r w:rsidRPr="00E14876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  <w:u w:val="single"/>
                              </w:rPr>
                              <w:t>: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>$17.63</w:t>
                            </w:r>
                            <w:r w:rsidR="00716D84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>-</w:t>
                            </w:r>
                            <w:r w:rsidR="00716D84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377291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>$18.85 per hour</w:t>
                            </w:r>
                          </w:p>
                          <w:p w:rsidR="00377291" w:rsidRPr="00B16421" w:rsidRDefault="00377291" w:rsidP="003348EA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</w:pPr>
                            <w:r w:rsidRPr="00377291">
                              <w:rPr>
                                <w:rFonts w:ascii="Calibri Light" w:hAnsi="Calibri Light" w:cs="Calibri Light"/>
                                <w:color w:val="1F497D" w:themeColor="text2"/>
                                <w:sz w:val="22"/>
                                <w:szCs w:val="18"/>
                              </w:rPr>
                              <w:t xml:space="preserve">Employer paid benefits, medical, dental, vision, chiropractic, retirement, vacation, holidays &amp; sick leave.  </w:t>
                            </w:r>
                            <w:r w:rsidR="00823359"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  <w:t>Minimum Requirement High S</w:t>
                            </w:r>
                            <w:r w:rsidR="003348EA" w:rsidRPr="00B16421">
                              <w:rPr>
                                <w:rFonts w:ascii="Calibri Light" w:hAnsi="Calibri Light" w:cs="Calibri Light"/>
                                <w:color w:val="002060"/>
                                <w:sz w:val="22"/>
                                <w:szCs w:val="18"/>
                              </w:rPr>
                              <w:t>chool Diploma or Equivalent.</w:t>
                            </w:r>
                          </w:p>
                          <w:p w:rsidR="00377291" w:rsidRPr="00E14876" w:rsidRDefault="00377291" w:rsidP="0037729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>Send cover letter &amp; resume to:</w:t>
                            </w: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b/>
                                <w:sz w:val="16"/>
                                <w:u w:val="none"/>
                              </w:rPr>
                            </w:pPr>
                            <w:r w:rsidRPr="00FF3EE9">
                              <w:rPr>
                                <w:rStyle w:val="Hyperlink"/>
                                <w:rFonts w:ascii="Verdana" w:hAnsi="Verdana"/>
                                <w:b/>
                                <w:sz w:val="16"/>
                                <w:u w:val="none"/>
                              </w:rPr>
                              <w:t>Ivette Rodriguez, Human Resources Coordinator</w:t>
                            </w: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>1402 E. Craig Street – Moses Lake, WA 98837</w:t>
                            </w: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 xml:space="preserve">Or e-mail to: </w:t>
                            </w:r>
                            <w:hyperlink r:id="rId7" w:history="1">
                              <w:r w:rsidRPr="00FF3EE9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</w:rPr>
                                <w:t>ivetter@familyservicegc.net</w:t>
                              </w:r>
                            </w:hyperlink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>Positions Open Until Filled</w:t>
                            </w: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>Must pass DCYF MERIT criminal background check</w:t>
                            </w:r>
                          </w:p>
                          <w:p w:rsidR="00377291" w:rsidRPr="00FF3EE9" w:rsidRDefault="00377291" w:rsidP="00377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</w:pPr>
                            <w:r w:rsidRPr="00FF3EE9"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</w:rPr>
                              <w:t>FSGC is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0A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5pt;width:571.5pt;height:57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Q3Iw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">
                <v:textbox>
                  <w:txbxContent>
                    <w:p w:rsidR="00377291" w:rsidRPr="00651D78" w:rsidRDefault="00377291" w:rsidP="00377291">
                      <w:pPr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2"/>
                        </w:rPr>
                      </w:pPr>
                    </w:p>
                    <w:p w:rsidR="00377291" w:rsidRPr="00CF64C7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8"/>
                          <w:szCs w:val="28"/>
                        </w:rPr>
                      </w:pPr>
                      <w:r w:rsidRPr="00CF64C7">
                        <w:rPr>
                          <w:rFonts w:ascii="Calibri Light" w:hAnsi="Calibri Light" w:cs="Calibri Ligh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708123" wp14:editId="7116F8C6">
                            <wp:extent cx="400050" cy="425860"/>
                            <wp:effectExtent l="19050" t="0" r="0" b="0"/>
                            <wp:docPr id="7" name="Picture 7" descr="12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2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2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64C7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16D84">
                        <w:rPr>
                          <w:rFonts w:ascii="Calibri Light" w:hAnsi="Calibri Light" w:cs="Calibri Light"/>
                          <w:b/>
                          <w:color w:val="002060"/>
                          <w:sz w:val="48"/>
                          <w:szCs w:val="48"/>
                        </w:rPr>
                        <w:t>Family Services of Grant County</w:t>
                      </w:r>
                      <w:r w:rsidRPr="00CF64C7">
                        <w:rPr>
                          <w:rFonts w:ascii="Calibri Light" w:hAnsi="Calibri Light" w:cs="Calibri Light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77291" w:rsidRPr="00CF64C7" w:rsidRDefault="00377291" w:rsidP="00377291">
                      <w:pPr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</w:pPr>
                      <w:r w:rsidRPr="00515BF3">
                        <w:rPr>
                          <w:rFonts w:asciiTheme="majorHAnsi" w:hAnsiTheme="majorHAnsi" w:cs="Calibri Light"/>
                          <w:b/>
                          <w:i/>
                          <w:color w:val="002060"/>
                          <w:sz w:val="18"/>
                          <w:szCs w:val="16"/>
                        </w:rPr>
                        <w:t xml:space="preserve">*Early Care Child Care Center </w:t>
                      </w:r>
                      <w:r w:rsidRPr="00515BF3">
                        <w:rPr>
                          <w:rFonts w:asciiTheme="minorHAnsi" w:hAnsiTheme="minorHAnsi" w:cstheme="minorHAnsi"/>
                          <w:i/>
                          <w:color w:val="002060"/>
                          <w:sz w:val="18"/>
                          <w:szCs w:val="16"/>
                        </w:rPr>
                        <w:t>(Infant to 3</w:t>
                      </w:r>
                      <w:r w:rsidR="00AF7CB3" w:rsidRPr="00515BF3">
                        <w:rPr>
                          <w:rFonts w:asciiTheme="minorHAnsi" w:hAnsiTheme="minorHAnsi" w:cstheme="minorHAnsi"/>
                          <w:i/>
                          <w:color w:val="002060"/>
                          <w:sz w:val="18"/>
                          <w:szCs w:val="16"/>
                        </w:rPr>
                        <w:t>yrs)</w:t>
                      </w:r>
                      <w:r w:rsidR="00AF7CB3" w:rsidRPr="00515BF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="00AF7CB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  </w:t>
                      </w:r>
                      <w:r w:rsidRPr="00515BF3">
                        <w:rPr>
                          <w:rFonts w:asciiTheme="majorHAnsi" w:hAnsiTheme="majorHAnsi" w:cs="Calibri Light"/>
                          <w:b/>
                          <w:i/>
                          <w:color w:val="002060"/>
                          <w:sz w:val="18"/>
                          <w:szCs w:val="16"/>
                        </w:rPr>
                        <w:t>*PACT</w:t>
                      </w:r>
                      <w:r w:rsidRPr="00515BF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Pr="00515BF3">
                        <w:rPr>
                          <w:rFonts w:asciiTheme="minorHAnsi" w:hAnsiTheme="minorHAnsi" w:cstheme="minorHAnsi"/>
                          <w:i/>
                          <w:color w:val="002060"/>
                          <w:sz w:val="18"/>
                          <w:szCs w:val="16"/>
                        </w:rPr>
                        <w:t xml:space="preserve">(Infant to 3yrs) </w:t>
                      </w:r>
                      <w:r w:rsidR="00CF64C7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="00AF7CB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="00CF64C7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Pr="00515BF3">
                        <w:rPr>
                          <w:rFonts w:asciiTheme="majorHAnsi" w:hAnsiTheme="majorHAnsi" w:cs="Calibri Light"/>
                          <w:b/>
                          <w:i/>
                          <w:color w:val="002060"/>
                          <w:sz w:val="18"/>
                          <w:szCs w:val="16"/>
                        </w:rPr>
                        <w:t>*Early Head Start</w:t>
                      </w:r>
                      <w:r w:rsidRPr="00515BF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Pr="00515BF3">
                        <w:rPr>
                          <w:rFonts w:asciiTheme="minorHAnsi" w:hAnsiTheme="minorHAnsi" w:cstheme="minorHAnsi"/>
                          <w:i/>
                          <w:color w:val="002060"/>
                          <w:sz w:val="18"/>
                          <w:szCs w:val="16"/>
                        </w:rPr>
                        <w:t>(2yrs to 3yrs)</w:t>
                      </w:r>
                      <w:r w:rsidR="00CF64C7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 </w:t>
                      </w:r>
                      <w:r w:rsidR="00AF7CB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="00CF64C7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Pr="00515BF3">
                        <w:rPr>
                          <w:rFonts w:asciiTheme="majorHAnsi" w:hAnsiTheme="majorHAnsi" w:cs="Calibri Light"/>
                          <w:b/>
                          <w:i/>
                          <w:color w:val="002060"/>
                          <w:sz w:val="18"/>
                          <w:szCs w:val="16"/>
                        </w:rPr>
                        <w:t>*Head Start</w:t>
                      </w:r>
                      <w:r w:rsidRPr="00515BF3">
                        <w:rPr>
                          <w:rFonts w:asciiTheme="majorHAnsi" w:hAnsiTheme="majorHAnsi" w:cs="Calibri Light"/>
                          <w:i/>
                          <w:color w:val="002060"/>
                          <w:sz w:val="18"/>
                          <w:szCs w:val="16"/>
                        </w:rPr>
                        <w:t xml:space="preserve"> </w:t>
                      </w:r>
                      <w:r w:rsidRPr="00515BF3">
                        <w:rPr>
                          <w:rFonts w:asciiTheme="minorHAnsi" w:hAnsiTheme="minorHAnsi" w:cstheme="minorHAnsi"/>
                          <w:i/>
                          <w:color w:val="002060"/>
                          <w:sz w:val="18"/>
                          <w:szCs w:val="16"/>
                        </w:rPr>
                        <w:t>(3yrs to 5yrs)</w:t>
                      </w:r>
                    </w:p>
                    <w:p w:rsid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i/>
                          <w:color w:val="002060"/>
                          <w:sz w:val="18"/>
                          <w:szCs w:val="16"/>
                        </w:rPr>
                      </w:pPr>
                    </w:p>
                    <w:p w:rsidR="003C43F9" w:rsidRDefault="003C43F9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:rsidR="00377291" w:rsidRPr="00823359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EARLY CARE TEACHERS</w:t>
                      </w:r>
                      <w:r w:rsidR="00823359"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-  4 Teacher Openings</w:t>
                      </w:r>
                      <w:r w:rsidR="008F44DB">
                        <w:rPr>
                          <w:rFonts w:ascii="Calibri Light" w:hAnsi="Calibri Light" w:cs="Calibri Light"/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9261BB" w:rsidRPr="00377291" w:rsidRDefault="009261BB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  <w:u w:val="single"/>
                        </w:rPr>
                      </w:pPr>
                      <w:r w:rsidRPr="008F44DB"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Shift 1</w:t>
                      </w:r>
                      <w:r w:rsidR="008F44DB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  <w:u w:val="single"/>
                        </w:rPr>
                        <w:t xml:space="preserve"> – </w:t>
                      </w:r>
                      <w:r w:rsidR="008F44DB" w:rsidRPr="008F44DB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  <w:u w:val="single"/>
                        </w:rPr>
                        <w:t>2 Ope</w:t>
                      </w:r>
                      <w:r w:rsidR="008F44DB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  <w:u w:val="single"/>
                        </w:rPr>
                        <w:t>nings</w:t>
                      </w:r>
                    </w:p>
                    <w:p w:rsidR="00377291" w:rsidRP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</w:pPr>
                      <w:r w:rsidRPr="00377291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  <w:t xml:space="preserve">Monday-Thursday </w:t>
                      </w:r>
                    </w:p>
                    <w:p w:rsid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  <w:r w:rsidRPr="005E54A2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7:00am – 3:30pm</w:t>
                      </w:r>
                    </w:p>
                    <w:p w:rsidR="00823359" w:rsidRPr="003348EA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</w:pPr>
                      <w:r w:rsidRPr="003348EA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  <w:t xml:space="preserve">Friday </w:t>
                      </w:r>
                    </w:p>
                    <w:p w:rsidR="00823359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7:00am to 4:00pm</w:t>
                      </w:r>
                    </w:p>
                    <w:p w:rsidR="009261BB" w:rsidRDefault="009261BB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</w:p>
                    <w:p w:rsidR="00823359" w:rsidRPr="008F44DB" w:rsidRDefault="009261BB" w:rsidP="00377291">
                      <w:pPr>
                        <w:jc w:val="both"/>
                        <w:rPr>
                          <w:rFonts w:ascii="Calibri Light" w:hAnsi="Calibri Light" w:cs="Calibri Light"/>
                          <w:i/>
                          <w:color w:val="002060"/>
                          <w:sz w:val="22"/>
                          <w:szCs w:val="16"/>
                          <w:u w:val="single"/>
                        </w:rPr>
                      </w:pPr>
                      <w:r w:rsidRPr="008F44DB"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Shift </w:t>
                      </w:r>
                      <w:r w:rsidR="00957D08" w:rsidRPr="008F44DB"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57D08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  <w:u w:val="single"/>
                        </w:rPr>
                        <w:t xml:space="preserve"> -</w:t>
                      </w:r>
                      <w:r w:rsidR="008F44DB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  <w:u w:val="single"/>
                        </w:rPr>
                        <w:t xml:space="preserve"> </w:t>
                      </w:r>
                      <w:r w:rsidR="008F44DB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  <w:u w:val="single"/>
                        </w:rPr>
                        <w:t>2 Openings</w:t>
                      </w:r>
                    </w:p>
                    <w:p w:rsidR="00823359" w:rsidRPr="003348EA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</w:pPr>
                      <w:r w:rsidRPr="003348EA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  <w:t>Monday-Thursday</w:t>
                      </w:r>
                    </w:p>
                    <w:p w:rsidR="00377291" w:rsidRPr="005E54A2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  <w:r w:rsidRPr="005E54A2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9:00am – 5:30pm</w:t>
                      </w:r>
                    </w:p>
                    <w:p w:rsidR="00823359" w:rsidRPr="003348EA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</w:pPr>
                      <w:r w:rsidRPr="003348EA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</w:rPr>
                        <w:t>Friday</w:t>
                      </w:r>
                    </w:p>
                    <w:p w:rsidR="00377291" w:rsidRPr="003348EA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  <w:r w:rsidRPr="003348EA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7:30am – 4:0</w:t>
                      </w:r>
                      <w:r w:rsidR="00377291" w:rsidRPr="003348EA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0pm</w:t>
                      </w:r>
                    </w:p>
                    <w:p w:rsidR="00377291" w:rsidRP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</w:pPr>
                    </w:p>
                    <w:p w:rsidR="00377291" w:rsidRPr="00B1642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</w:pPr>
                      <w:r w:rsidRPr="00377291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6"/>
                          <w:u w:val="single"/>
                        </w:rPr>
                        <w:t>Rate of Pay:</w:t>
                      </w:r>
                      <w:r w:rsidRPr="0037729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 </w:t>
                      </w:r>
                      <w:r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$17.63</w:t>
                      </w:r>
                      <w:r w:rsidR="00716D84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 </w:t>
                      </w:r>
                      <w:r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-</w:t>
                      </w:r>
                      <w:r w:rsidR="00716D84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 </w:t>
                      </w:r>
                      <w:r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$21.50 per hour</w:t>
                      </w:r>
                      <w:r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 - </w:t>
                      </w:r>
                      <w:r w:rsidRPr="00377291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 xml:space="preserve">Employer paid benefits, medical, dental, vision, chiropractic, retirement, vacation, holidays &amp; sick leave.  </w:t>
                      </w:r>
                      <w:r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>Minimum Requirement – ECE State Initial</w:t>
                      </w:r>
                      <w:r w:rsidR="00957D08"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 Certificate</w:t>
                      </w:r>
                      <w:r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6"/>
                        </w:rPr>
                        <w:t xml:space="preserve">, AA in ECE preferred. </w:t>
                      </w:r>
                    </w:p>
                    <w:p w:rsidR="00377291" w:rsidRPr="00B16421" w:rsidRDefault="00377291" w:rsidP="00377291">
                      <w:pPr>
                        <w:rPr>
                          <w:rFonts w:ascii="Calibri Light" w:hAnsi="Calibri Light" w:cs="Calibri Light"/>
                          <w:color w:val="002060"/>
                          <w:sz w:val="24"/>
                          <w:szCs w:val="18"/>
                          <w:u w:val="single"/>
                        </w:rPr>
                      </w:pPr>
                    </w:p>
                    <w:p w:rsidR="003C43F9" w:rsidRDefault="003C43F9" w:rsidP="00377291">
                      <w:pPr>
                        <w:rPr>
                          <w:rFonts w:ascii="Calibri Light" w:hAnsi="Calibri Light" w:cs="Calibri Light"/>
                          <w:b/>
                          <w:color w:val="002060"/>
                          <w:sz w:val="24"/>
                          <w:szCs w:val="18"/>
                          <w:u w:val="single"/>
                        </w:rPr>
                      </w:pPr>
                    </w:p>
                    <w:p w:rsidR="00377291" w:rsidRPr="00823359" w:rsidRDefault="006F1715" w:rsidP="00377291">
                      <w:pPr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EARLY CARE CLASSROOM </w:t>
                      </w:r>
                      <w:r w:rsidR="008F44DB"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AIDES -</w:t>
                      </w:r>
                      <w:r w:rsidR="00823359"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 3 Aide Openings</w:t>
                      </w:r>
                    </w:p>
                    <w:p w:rsidR="00FF3EE9" w:rsidRDefault="00E14876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  <w:u w:val="single"/>
                        </w:rPr>
                      </w:pPr>
                      <w:r w:rsidRPr="00E14876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  <w:u w:val="single"/>
                        </w:rPr>
                        <w:t>Schedule:</w:t>
                      </w:r>
                    </w:p>
                    <w:p w:rsidR="00E14876" w:rsidRPr="00823359" w:rsidRDefault="00FF3EE9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</w:rPr>
                      </w:pPr>
                      <w:r w:rsidRPr="00823359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</w:rPr>
                        <w:t>Monday – Thursday</w:t>
                      </w:r>
                    </w:p>
                    <w:p w:rsidR="00823359" w:rsidRPr="00823359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</w:pPr>
                      <w:r w:rsidRPr="00823359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  <w:t>8:00am – 5:00pm</w:t>
                      </w:r>
                    </w:p>
                    <w:p w:rsidR="00823359" w:rsidRPr="002873E4" w:rsidRDefault="00823359" w:rsidP="00377291">
                      <w:pPr>
                        <w:jc w:val="both"/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</w:rPr>
                      </w:pPr>
                      <w:r w:rsidRPr="002873E4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</w:rPr>
                        <w:t>Friday</w:t>
                      </w:r>
                    </w:p>
                    <w:p w:rsidR="00FF3EE9" w:rsidRPr="00823359" w:rsidRDefault="00FF3EE9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</w:pPr>
                      <w:r w:rsidRPr="00823359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  <w:t xml:space="preserve">7:30am – 4:00pm </w:t>
                      </w:r>
                    </w:p>
                    <w:p w:rsid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</w:pPr>
                    </w:p>
                    <w:p w:rsidR="00377291" w:rsidRPr="00377291" w:rsidRDefault="00377291" w:rsidP="00377291">
                      <w:pPr>
                        <w:jc w:val="both"/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</w:pPr>
                      <w:r w:rsidRPr="00E14876">
                        <w:rPr>
                          <w:rFonts w:ascii="Calibri Light" w:hAnsi="Calibri Light" w:cs="Calibri Light"/>
                          <w:b/>
                          <w:color w:val="002060"/>
                          <w:sz w:val="22"/>
                          <w:szCs w:val="18"/>
                          <w:u w:val="single"/>
                        </w:rPr>
                        <w:t>Rate of Pay</w:t>
                      </w:r>
                      <w:r w:rsidRPr="00E14876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  <w:u w:val="single"/>
                        </w:rPr>
                        <w:t>:</w:t>
                      </w:r>
                      <w:r w:rsidRPr="0037729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  <w:t xml:space="preserve"> </w:t>
                      </w:r>
                      <w:r w:rsidRPr="00377291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>$17.63</w:t>
                      </w:r>
                      <w:r w:rsidR="00716D84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 xml:space="preserve"> </w:t>
                      </w:r>
                      <w:r w:rsidRPr="00377291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>-</w:t>
                      </w:r>
                      <w:r w:rsidR="00716D84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 xml:space="preserve"> </w:t>
                      </w:r>
                      <w:r w:rsidRPr="00377291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>$18.85 per hour</w:t>
                      </w:r>
                    </w:p>
                    <w:p w:rsidR="00377291" w:rsidRPr="00B16421" w:rsidRDefault="00377291" w:rsidP="003348EA">
                      <w:pPr>
                        <w:jc w:val="both"/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</w:pPr>
                      <w:r w:rsidRPr="00377291">
                        <w:rPr>
                          <w:rFonts w:ascii="Calibri Light" w:hAnsi="Calibri Light" w:cs="Calibri Light"/>
                          <w:color w:val="1F497D" w:themeColor="text2"/>
                          <w:sz w:val="22"/>
                          <w:szCs w:val="18"/>
                        </w:rPr>
                        <w:t xml:space="preserve">Employer paid benefits, medical, dental, vision, chiropractic, retirement, vacation, holidays &amp; sick leave.  </w:t>
                      </w:r>
                      <w:r w:rsidR="00823359"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  <w:t>Minimum Requirement High S</w:t>
                      </w:r>
                      <w:r w:rsidR="003348EA" w:rsidRPr="00B16421">
                        <w:rPr>
                          <w:rFonts w:ascii="Calibri Light" w:hAnsi="Calibri Light" w:cs="Calibri Light"/>
                          <w:color w:val="002060"/>
                          <w:sz w:val="22"/>
                          <w:szCs w:val="18"/>
                        </w:rPr>
                        <w:t>chool Diploma or Equivalent.</w:t>
                      </w:r>
                    </w:p>
                    <w:p w:rsidR="00377291" w:rsidRPr="00E14876" w:rsidRDefault="00377291" w:rsidP="0037729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>Send cover letter &amp; resume to:</w:t>
                      </w: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Style w:val="Hyperlink"/>
                          <w:rFonts w:ascii="Verdana" w:hAnsi="Verdana"/>
                          <w:b/>
                          <w:sz w:val="16"/>
                          <w:u w:val="none"/>
                        </w:rPr>
                      </w:pPr>
                      <w:r w:rsidRPr="00FF3EE9">
                        <w:rPr>
                          <w:rStyle w:val="Hyperlink"/>
                          <w:rFonts w:ascii="Verdana" w:hAnsi="Verdana"/>
                          <w:b/>
                          <w:sz w:val="16"/>
                          <w:u w:val="none"/>
                        </w:rPr>
                        <w:t>Ivette Rodriguez, Human Resources Coordinator</w:t>
                      </w: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>1402 E. Craig Street – Moses Lake, WA 98837</w:t>
                      </w: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 xml:space="preserve">Or e-mail to: </w:t>
                      </w:r>
                      <w:hyperlink r:id="rId9" w:history="1">
                        <w:r w:rsidRPr="00FF3EE9">
                          <w:rPr>
                            <w:rStyle w:val="Hyperlink"/>
                            <w:rFonts w:ascii="Verdana" w:hAnsi="Verdana"/>
                            <w:b/>
                            <w:sz w:val="16"/>
                          </w:rPr>
                          <w:t>ivetter@familyservicegc.net</w:t>
                        </w:r>
                      </w:hyperlink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>Positions Open Until Filled</w:t>
                      </w: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>Must pass DCYF MERIT criminal background check</w:t>
                      </w:r>
                    </w:p>
                    <w:p w:rsidR="00377291" w:rsidRPr="00FF3EE9" w:rsidRDefault="00377291" w:rsidP="00377291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</w:pPr>
                      <w:r w:rsidRPr="00FF3EE9">
                        <w:rPr>
                          <w:rFonts w:ascii="Verdana" w:hAnsi="Verdana"/>
                          <w:b/>
                          <w:color w:val="002060"/>
                          <w:sz w:val="16"/>
                        </w:rPr>
                        <w:t>FSGC is an Equal Opportunity Employer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583F" w:rsidRPr="00FF3EE9">
        <w:rPr>
          <w:rFonts w:ascii="Calibri Light" w:hAnsi="Calibri Light" w:cs="Calibri Light"/>
          <w:color w:val="365F91"/>
          <w:szCs w:val="18"/>
        </w:rPr>
        <w:tab/>
      </w:r>
      <w:r w:rsidR="0072583F" w:rsidRPr="00FF3EE9">
        <w:rPr>
          <w:rFonts w:ascii="Calibri Light" w:hAnsi="Calibri Light" w:cs="Calibri Light"/>
          <w:color w:val="365F91"/>
          <w:szCs w:val="18"/>
        </w:rPr>
        <w:tab/>
      </w:r>
      <w:r w:rsidR="0072583F" w:rsidRPr="001574CE">
        <w:rPr>
          <w:rFonts w:ascii="Calibri Light" w:hAnsi="Calibri Light" w:cs="Calibri Light"/>
          <w:color w:val="365F91"/>
          <w:sz w:val="22"/>
          <w:szCs w:val="18"/>
        </w:rPr>
        <w:t>(509) 766-9877 Ext.</w:t>
      </w:r>
      <w:r w:rsidR="00975E43" w:rsidRPr="001574CE">
        <w:rPr>
          <w:rFonts w:ascii="Calibri Light" w:hAnsi="Calibri Light" w:cs="Calibri Light"/>
          <w:color w:val="365F91"/>
          <w:sz w:val="22"/>
          <w:szCs w:val="18"/>
        </w:rPr>
        <w:t>124</w:t>
      </w:r>
    </w:p>
    <w:sectPr w:rsidR="0072583F" w:rsidRPr="001574CE" w:rsidSect="00E14876">
      <w:pgSz w:w="12240" w:h="15840"/>
      <w:pgMar w:top="270" w:right="8280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FA0"/>
    <w:multiLevelType w:val="hybridMultilevel"/>
    <w:tmpl w:val="E1D43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E4228"/>
    <w:multiLevelType w:val="hybridMultilevel"/>
    <w:tmpl w:val="928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7EC"/>
    <w:multiLevelType w:val="hybridMultilevel"/>
    <w:tmpl w:val="12E07BAA"/>
    <w:lvl w:ilvl="0" w:tplc="BE40525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1A544C47"/>
    <w:multiLevelType w:val="hybridMultilevel"/>
    <w:tmpl w:val="162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8"/>
    <w:multiLevelType w:val="hybridMultilevel"/>
    <w:tmpl w:val="03D0A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8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62E60"/>
    <w:multiLevelType w:val="hybridMultilevel"/>
    <w:tmpl w:val="FB8A658E"/>
    <w:lvl w:ilvl="0" w:tplc="5068223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24ED3"/>
    <w:multiLevelType w:val="hybridMultilevel"/>
    <w:tmpl w:val="64F80986"/>
    <w:lvl w:ilvl="0" w:tplc="B6CC2C5A">
      <w:start w:val="1"/>
      <w:numFmt w:val="decimal"/>
      <w:lvlText w:val="%1."/>
      <w:lvlJc w:val="left"/>
      <w:pPr>
        <w:tabs>
          <w:tab w:val="num" w:pos="804"/>
        </w:tabs>
        <w:ind w:left="804" w:hanging="6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 w15:restartNumberingAfterBreak="0">
    <w:nsid w:val="4B5C3E9E"/>
    <w:multiLevelType w:val="hybridMultilevel"/>
    <w:tmpl w:val="CEDA1A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D447A96"/>
    <w:multiLevelType w:val="hybridMultilevel"/>
    <w:tmpl w:val="4C94242E"/>
    <w:lvl w:ilvl="0" w:tplc="F6DAA55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56414"/>
    <w:multiLevelType w:val="hybridMultilevel"/>
    <w:tmpl w:val="5A3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2F53"/>
    <w:multiLevelType w:val="hybridMultilevel"/>
    <w:tmpl w:val="68C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5FAF"/>
    <w:multiLevelType w:val="hybridMultilevel"/>
    <w:tmpl w:val="EAD6B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0"/>
    <w:rsid w:val="00002ADE"/>
    <w:rsid w:val="00003EFE"/>
    <w:rsid w:val="00005191"/>
    <w:rsid w:val="000109E0"/>
    <w:rsid w:val="00021C31"/>
    <w:rsid w:val="000307C8"/>
    <w:rsid w:val="00032199"/>
    <w:rsid w:val="00033877"/>
    <w:rsid w:val="000371FD"/>
    <w:rsid w:val="000540B9"/>
    <w:rsid w:val="000728B8"/>
    <w:rsid w:val="000927B8"/>
    <w:rsid w:val="000A16F0"/>
    <w:rsid w:val="000A2E1B"/>
    <w:rsid w:val="000A53CF"/>
    <w:rsid w:val="000B6442"/>
    <w:rsid w:val="000C0251"/>
    <w:rsid w:val="000C3CCF"/>
    <w:rsid w:val="000C573D"/>
    <w:rsid w:val="000C6E93"/>
    <w:rsid w:val="000D1674"/>
    <w:rsid w:val="000D6189"/>
    <w:rsid w:val="000E0D4D"/>
    <w:rsid w:val="000E2196"/>
    <w:rsid w:val="000F288D"/>
    <w:rsid w:val="000F66CC"/>
    <w:rsid w:val="0010190D"/>
    <w:rsid w:val="001029DC"/>
    <w:rsid w:val="00107F2B"/>
    <w:rsid w:val="00117D1B"/>
    <w:rsid w:val="00122803"/>
    <w:rsid w:val="00127650"/>
    <w:rsid w:val="00130230"/>
    <w:rsid w:val="00134F48"/>
    <w:rsid w:val="00135226"/>
    <w:rsid w:val="00137609"/>
    <w:rsid w:val="00137FBD"/>
    <w:rsid w:val="001417B9"/>
    <w:rsid w:val="00142C48"/>
    <w:rsid w:val="001574CE"/>
    <w:rsid w:val="00162D9F"/>
    <w:rsid w:val="00162E4D"/>
    <w:rsid w:val="00170B8C"/>
    <w:rsid w:val="00172E1B"/>
    <w:rsid w:val="00190C9C"/>
    <w:rsid w:val="001959B9"/>
    <w:rsid w:val="001A17A7"/>
    <w:rsid w:val="001A2239"/>
    <w:rsid w:val="001A7DB3"/>
    <w:rsid w:val="001B7F2F"/>
    <w:rsid w:val="001C1C8E"/>
    <w:rsid w:val="001C1DA0"/>
    <w:rsid w:val="001C6BDF"/>
    <w:rsid w:val="001D1EBB"/>
    <w:rsid w:val="001E3A95"/>
    <w:rsid w:val="00201D95"/>
    <w:rsid w:val="002074CB"/>
    <w:rsid w:val="00213258"/>
    <w:rsid w:val="00214656"/>
    <w:rsid w:val="00217C9D"/>
    <w:rsid w:val="0022092B"/>
    <w:rsid w:val="00237B71"/>
    <w:rsid w:val="002472CB"/>
    <w:rsid w:val="00247D8E"/>
    <w:rsid w:val="002652D4"/>
    <w:rsid w:val="00270BAB"/>
    <w:rsid w:val="00271F6A"/>
    <w:rsid w:val="002736FE"/>
    <w:rsid w:val="00283366"/>
    <w:rsid w:val="002846EA"/>
    <w:rsid w:val="002873E4"/>
    <w:rsid w:val="002A7309"/>
    <w:rsid w:val="002B1C22"/>
    <w:rsid w:val="002C4C05"/>
    <w:rsid w:val="002C6045"/>
    <w:rsid w:val="002D0A1D"/>
    <w:rsid w:val="002D79EE"/>
    <w:rsid w:val="002E2AB1"/>
    <w:rsid w:val="002F3F88"/>
    <w:rsid w:val="002F4763"/>
    <w:rsid w:val="002F7271"/>
    <w:rsid w:val="00300A3B"/>
    <w:rsid w:val="00300EDB"/>
    <w:rsid w:val="00304E4D"/>
    <w:rsid w:val="0032534A"/>
    <w:rsid w:val="003348EA"/>
    <w:rsid w:val="00340489"/>
    <w:rsid w:val="00341C32"/>
    <w:rsid w:val="00345A21"/>
    <w:rsid w:val="00346E85"/>
    <w:rsid w:val="00353365"/>
    <w:rsid w:val="003550F2"/>
    <w:rsid w:val="00367482"/>
    <w:rsid w:val="00370829"/>
    <w:rsid w:val="003720E6"/>
    <w:rsid w:val="00377291"/>
    <w:rsid w:val="003905C6"/>
    <w:rsid w:val="003914A3"/>
    <w:rsid w:val="003A70C1"/>
    <w:rsid w:val="003C43F9"/>
    <w:rsid w:val="003D73DA"/>
    <w:rsid w:val="003E1ED2"/>
    <w:rsid w:val="003E36C4"/>
    <w:rsid w:val="003F0EF3"/>
    <w:rsid w:val="003F403E"/>
    <w:rsid w:val="003F68C9"/>
    <w:rsid w:val="00406D2B"/>
    <w:rsid w:val="00416186"/>
    <w:rsid w:val="0042025D"/>
    <w:rsid w:val="00420F48"/>
    <w:rsid w:val="00432ED2"/>
    <w:rsid w:val="00441ADB"/>
    <w:rsid w:val="00452F8F"/>
    <w:rsid w:val="00462A49"/>
    <w:rsid w:val="00466784"/>
    <w:rsid w:val="0047063C"/>
    <w:rsid w:val="00470D8B"/>
    <w:rsid w:val="00473C33"/>
    <w:rsid w:val="0049023C"/>
    <w:rsid w:val="004924B0"/>
    <w:rsid w:val="004A701C"/>
    <w:rsid w:val="004B30DB"/>
    <w:rsid w:val="004B505D"/>
    <w:rsid w:val="004B59D0"/>
    <w:rsid w:val="004B71F0"/>
    <w:rsid w:val="004D3CB3"/>
    <w:rsid w:val="004D5C4A"/>
    <w:rsid w:val="004D754F"/>
    <w:rsid w:val="004E66E8"/>
    <w:rsid w:val="004F1598"/>
    <w:rsid w:val="00515BF3"/>
    <w:rsid w:val="00520A0B"/>
    <w:rsid w:val="005227B0"/>
    <w:rsid w:val="00522F35"/>
    <w:rsid w:val="00540EA4"/>
    <w:rsid w:val="00543657"/>
    <w:rsid w:val="005447EA"/>
    <w:rsid w:val="00545DAC"/>
    <w:rsid w:val="005624DA"/>
    <w:rsid w:val="0056327E"/>
    <w:rsid w:val="0056792D"/>
    <w:rsid w:val="00573023"/>
    <w:rsid w:val="00575895"/>
    <w:rsid w:val="005824C5"/>
    <w:rsid w:val="00594017"/>
    <w:rsid w:val="005963D3"/>
    <w:rsid w:val="005967E0"/>
    <w:rsid w:val="005A1082"/>
    <w:rsid w:val="005A653A"/>
    <w:rsid w:val="005B0D00"/>
    <w:rsid w:val="005B1F32"/>
    <w:rsid w:val="005B6D99"/>
    <w:rsid w:val="005D0341"/>
    <w:rsid w:val="005D4E64"/>
    <w:rsid w:val="005D5452"/>
    <w:rsid w:val="005E3EEE"/>
    <w:rsid w:val="005E44A9"/>
    <w:rsid w:val="005E54A2"/>
    <w:rsid w:val="005E7D9E"/>
    <w:rsid w:val="005F5CDD"/>
    <w:rsid w:val="005F7748"/>
    <w:rsid w:val="00611AE8"/>
    <w:rsid w:val="00632E5E"/>
    <w:rsid w:val="0063380D"/>
    <w:rsid w:val="0063790F"/>
    <w:rsid w:val="0064300E"/>
    <w:rsid w:val="00644A4E"/>
    <w:rsid w:val="006517BD"/>
    <w:rsid w:val="00651D78"/>
    <w:rsid w:val="00653C53"/>
    <w:rsid w:val="00654236"/>
    <w:rsid w:val="0066522F"/>
    <w:rsid w:val="0066729A"/>
    <w:rsid w:val="006963B7"/>
    <w:rsid w:val="006A182B"/>
    <w:rsid w:val="006A389D"/>
    <w:rsid w:val="006B4280"/>
    <w:rsid w:val="006B6F49"/>
    <w:rsid w:val="006C14DB"/>
    <w:rsid w:val="006C2927"/>
    <w:rsid w:val="006D3181"/>
    <w:rsid w:val="006D7870"/>
    <w:rsid w:val="006E2760"/>
    <w:rsid w:val="006F106C"/>
    <w:rsid w:val="006F1120"/>
    <w:rsid w:val="006F1715"/>
    <w:rsid w:val="006F3CD3"/>
    <w:rsid w:val="006F6550"/>
    <w:rsid w:val="0070110A"/>
    <w:rsid w:val="007054B5"/>
    <w:rsid w:val="00715B28"/>
    <w:rsid w:val="00716D84"/>
    <w:rsid w:val="0072583F"/>
    <w:rsid w:val="007272D7"/>
    <w:rsid w:val="00727CFA"/>
    <w:rsid w:val="00743F7F"/>
    <w:rsid w:val="00746DFE"/>
    <w:rsid w:val="0074784F"/>
    <w:rsid w:val="00757254"/>
    <w:rsid w:val="007622ED"/>
    <w:rsid w:val="007658DF"/>
    <w:rsid w:val="00767DB9"/>
    <w:rsid w:val="00773B3C"/>
    <w:rsid w:val="00773C15"/>
    <w:rsid w:val="00776853"/>
    <w:rsid w:val="0078123C"/>
    <w:rsid w:val="0078425F"/>
    <w:rsid w:val="007B3C2E"/>
    <w:rsid w:val="007C2742"/>
    <w:rsid w:val="007C2FD3"/>
    <w:rsid w:val="007C5559"/>
    <w:rsid w:val="007D440C"/>
    <w:rsid w:val="007E1CB5"/>
    <w:rsid w:val="007E3D67"/>
    <w:rsid w:val="007F151B"/>
    <w:rsid w:val="007F5687"/>
    <w:rsid w:val="007F7B7D"/>
    <w:rsid w:val="00806052"/>
    <w:rsid w:val="0081090A"/>
    <w:rsid w:val="00820A9E"/>
    <w:rsid w:val="00823359"/>
    <w:rsid w:val="008257C0"/>
    <w:rsid w:val="00833511"/>
    <w:rsid w:val="008338C1"/>
    <w:rsid w:val="00842749"/>
    <w:rsid w:val="00855A84"/>
    <w:rsid w:val="008618B8"/>
    <w:rsid w:val="00881E0C"/>
    <w:rsid w:val="00884E46"/>
    <w:rsid w:val="008952FE"/>
    <w:rsid w:val="00895DB3"/>
    <w:rsid w:val="008B2D5C"/>
    <w:rsid w:val="008B2F8C"/>
    <w:rsid w:val="008C2334"/>
    <w:rsid w:val="008C2492"/>
    <w:rsid w:val="008C63B2"/>
    <w:rsid w:val="008E00BA"/>
    <w:rsid w:val="008E2606"/>
    <w:rsid w:val="008E5B4F"/>
    <w:rsid w:val="008F44DB"/>
    <w:rsid w:val="009008C0"/>
    <w:rsid w:val="00907442"/>
    <w:rsid w:val="00915C18"/>
    <w:rsid w:val="009261BB"/>
    <w:rsid w:val="009433C4"/>
    <w:rsid w:val="00943809"/>
    <w:rsid w:val="00957D08"/>
    <w:rsid w:val="009718A4"/>
    <w:rsid w:val="00973670"/>
    <w:rsid w:val="00973F2C"/>
    <w:rsid w:val="009752A4"/>
    <w:rsid w:val="00975E43"/>
    <w:rsid w:val="009828C0"/>
    <w:rsid w:val="00984322"/>
    <w:rsid w:val="00994620"/>
    <w:rsid w:val="009A21CD"/>
    <w:rsid w:val="009B0C4F"/>
    <w:rsid w:val="009B4E37"/>
    <w:rsid w:val="009B6E4B"/>
    <w:rsid w:val="009C15BC"/>
    <w:rsid w:val="009C2DF3"/>
    <w:rsid w:val="009C2EB6"/>
    <w:rsid w:val="009C57C3"/>
    <w:rsid w:val="009D0BC4"/>
    <w:rsid w:val="009D4C3B"/>
    <w:rsid w:val="009D7313"/>
    <w:rsid w:val="009D752A"/>
    <w:rsid w:val="009F7977"/>
    <w:rsid w:val="00A01387"/>
    <w:rsid w:val="00A01628"/>
    <w:rsid w:val="00A016EE"/>
    <w:rsid w:val="00A05C94"/>
    <w:rsid w:val="00A10A7F"/>
    <w:rsid w:val="00A23A02"/>
    <w:rsid w:val="00A74D50"/>
    <w:rsid w:val="00A801A6"/>
    <w:rsid w:val="00A90024"/>
    <w:rsid w:val="00A94BE6"/>
    <w:rsid w:val="00AA4247"/>
    <w:rsid w:val="00AA4765"/>
    <w:rsid w:val="00AA6487"/>
    <w:rsid w:val="00AB5E3E"/>
    <w:rsid w:val="00AC3864"/>
    <w:rsid w:val="00AC60E9"/>
    <w:rsid w:val="00AD2ADE"/>
    <w:rsid w:val="00AD2E38"/>
    <w:rsid w:val="00AD3C6B"/>
    <w:rsid w:val="00AF2D59"/>
    <w:rsid w:val="00AF4BB9"/>
    <w:rsid w:val="00AF7CB3"/>
    <w:rsid w:val="00B12223"/>
    <w:rsid w:val="00B13C84"/>
    <w:rsid w:val="00B15B29"/>
    <w:rsid w:val="00B16421"/>
    <w:rsid w:val="00B25496"/>
    <w:rsid w:val="00B30547"/>
    <w:rsid w:val="00B33E93"/>
    <w:rsid w:val="00B34661"/>
    <w:rsid w:val="00B476FD"/>
    <w:rsid w:val="00B7571E"/>
    <w:rsid w:val="00B95CF4"/>
    <w:rsid w:val="00BA0ED9"/>
    <w:rsid w:val="00BA6DF6"/>
    <w:rsid w:val="00BB43E7"/>
    <w:rsid w:val="00BC0EAB"/>
    <w:rsid w:val="00BC1FC3"/>
    <w:rsid w:val="00BC6B8D"/>
    <w:rsid w:val="00BD1D37"/>
    <w:rsid w:val="00BD5443"/>
    <w:rsid w:val="00BF6F8F"/>
    <w:rsid w:val="00C1186C"/>
    <w:rsid w:val="00C23C62"/>
    <w:rsid w:val="00C25180"/>
    <w:rsid w:val="00C25F37"/>
    <w:rsid w:val="00C34798"/>
    <w:rsid w:val="00C46C11"/>
    <w:rsid w:val="00C5537E"/>
    <w:rsid w:val="00C63441"/>
    <w:rsid w:val="00C63B8E"/>
    <w:rsid w:val="00C65537"/>
    <w:rsid w:val="00C66E6E"/>
    <w:rsid w:val="00C6750D"/>
    <w:rsid w:val="00C73F33"/>
    <w:rsid w:val="00C75C65"/>
    <w:rsid w:val="00C75EA6"/>
    <w:rsid w:val="00C833B2"/>
    <w:rsid w:val="00C85260"/>
    <w:rsid w:val="00C85832"/>
    <w:rsid w:val="00C879B6"/>
    <w:rsid w:val="00C94668"/>
    <w:rsid w:val="00CA7715"/>
    <w:rsid w:val="00CD05AC"/>
    <w:rsid w:val="00CE2BDF"/>
    <w:rsid w:val="00CE3310"/>
    <w:rsid w:val="00CF64C7"/>
    <w:rsid w:val="00D04DA0"/>
    <w:rsid w:val="00D26246"/>
    <w:rsid w:val="00D329FA"/>
    <w:rsid w:val="00D37B21"/>
    <w:rsid w:val="00D46133"/>
    <w:rsid w:val="00D538C8"/>
    <w:rsid w:val="00D564E4"/>
    <w:rsid w:val="00D5759A"/>
    <w:rsid w:val="00D657E7"/>
    <w:rsid w:val="00D70B44"/>
    <w:rsid w:val="00D93BB6"/>
    <w:rsid w:val="00D94A4F"/>
    <w:rsid w:val="00D96A27"/>
    <w:rsid w:val="00DA0756"/>
    <w:rsid w:val="00DA6248"/>
    <w:rsid w:val="00DB3D27"/>
    <w:rsid w:val="00DB4E9E"/>
    <w:rsid w:val="00DD572D"/>
    <w:rsid w:val="00DD78C1"/>
    <w:rsid w:val="00DE4058"/>
    <w:rsid w:val="00DE4841"/>
    <w:rsid w:val="00E00A76"/>
    <w:rsid w:val="00E01C65"/>
    <w:rsid w:val="00E14876"/>
    <w:rsid w:val="00E210D0"/>
    <w:rsid w:val="00E2549E"/>
    <w:rsid w:val="00E32192"/>
    <w:rsid w:val="00E41997"/>
    <w:rsid w:val="00E53646"/>
    <w:rsid w:val="00E642E9"/>
    <w:rsid w:val="00E706E3"/>
    <w:rsid w:val="00EA1658"/>
    <w:rsid w:val="00EB0B05"/>
    <w:rsid w:val="00EC60ED"/>
    <w:rsid w:val="00EC6DB1"/>
    <w:rsid w:val="00ED6771"/>
    <w:rsid w:val="00EE3F97"/>
    <w:rsid w:val="00EE451F"/>
    <w:rsid w:val="00EE50F2"/>
    <w:rsid w:val="00EE581B"/>
    <w:rsid w:val="00EF11E6"/>
    <w:rsid w:val="00EF22A0"/>
    <w:rsid w:val="00F03A36"/>
    <w:rsid w:val="00F106B2"/>
    <w:rsid w:val="00F1309A"/>
    <w:rsid w:val="00F15329"/>
    <w:rsid w:val="00F16E4E"/>
    <w:rsid w:val="00F17B76"/>
    <w:rsid w:val="00F212C4"/>
    <w:rsid w:val="00F22F44"/>
    <w:rsid w:val="00F26BA4"/>
    <w:rsid w:val="00F27FFD"/>
    <w:rsid w:val="00F467D1"/>
    <w:rsid w:val="00F4755D"/>
    <w:rsid w:val="00F5407D"/>
    <w:rsid w:val="00F55299"/>
    <w:rsid w:val="00F67A2E"/>
    <w:rsid w:val="00F7403C"/>
    <w:rsid w:val="00F90FA0"/>
    <w:rsid w:val="00F94EE7"/>
    <w:rsid w:val="00FA41E7"/>
    <w:rsid w:val="00FB071D"/>
    <w:rsid w:val="00FB12C5"/>
    <w:rsid w:val="00FB68B1"/>
    <w:rsid w:val="00FC7EE6"/>
    <w:rsid w:val="00FD5032"/>
    <w:rsid w:val="00FE4B11"/>
    <w:rsid w:val="00FE571F"/>
    <w:rsid w:val="00FF3EE9"/>
    <w:rsid w:val="00FF4660"/>
    <w:rsid w:val="00FF65A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2C07B-C905-4695-A803-7AAC88B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EE"/>
  </w:style>
  <w:style w:type="paragraph" w:styleId="Heading1">
    <w:name w:val="heading 1"/>
    <w:basedOn w:val="Normal"/>
    <w:next w:val="Normal"/>
    <w:link w:val="Heading1Char"/>
    <w:qFormat/>
    <w:rsid w:val="002D79EE"/>
    <w:pPr>
      <w:keepNext/>
      <w:ind w:right="-9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D79EE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F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9EE"/>
    <w:pPr>
      <w:ind w:right="1620"/>
    </w:pPr>
  </w:style>
  <w:style w:type="character" w:styleId="Hyperlink">
    <w:name w:val="Hyperlink"/>
    <w:basedOn w:val="DefaultParagraphFont"/>
    <w:rsid w:val="000C573D"/>
    <w:rPr>
      <w:color w:val="0000FF"/>
      <w:u w:val="single"/>
    </w:rPr>
  </w:style>
  <w:style w:type="paragraph" w:styleId="List2">
    <w:name w:val="List 2"/>
    <w:basedOn w:val="Normal"/>
    <w:rsid w:val="006C2927"/>
    <w:pPr>
      <w:ind w:left="720" w:hanging="360"/>
    </w:pPr>
    <w:rPr>
      <w:sz w:val="24"/>
      <w:szCs w:val="24"/>
    </w:rPr>
  </w:style>
  <w:style w:type="paragraph" w:styleId="BalloonText">
    <w:name w:val="Balloon Text"/>
    <w:basedOn w:val="Normal"/>
    <w:semiHidden/>
    <w:rsid w:val="003F68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05C94"/>
  </w:style>
  <w:style w:type="character" w:customStyle="1" w:styleId="Heading4Char">
    <w:name w:val="Heading 4 Char"/>
    <w:basedOn w:val="DefaultParagraphFont"/>
    <w:link w:val="Heading4"/>
    <w:semiHidden/>
    <w:rsid w:val="00BC1FC3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353365"/>
    <w:rPr>
      <w:color w:val="000000"/>
      <w:kern w:val="28"/>
    </w:rPr>
  </w:style>
  <w:style w:type="paragraph" w:styleId="PlainText">
    <w:name w:val="Plain Text"/>
    <w:basedOn w:val="Normal"/>
    <w:link w:val="PlainTextChar"/>
    <w:rsid w:val="006517B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517BD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6F6550"/>
    <w:rPr>
      <w:b/>
    </w:rPr>
  </w:style>
  <w:style w:type="paragraph" w:styleId="ListParagraph">
    <w:name w:val="List Paragraph"/>
    <w:basedOn w:val="Normal"/>
    <w:uiPriority w:val="34"/>
    <w:qFormat/>
    <w:rsid w:val="000D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ivetter@familyserviceg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ter@familyserviceg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9B09-7380-4AF2-8990-709E8E5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October 23, 1997</vt:lpstr>
    </vt:vector>
  </TitlesOfParts>
  <Company>Assistance to the Pregnant and Parenting</Company>
  <LinksUpToDate>false</LinksUpToDate>
  <CharactersWithSpaces>158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mailto:annetteh@familyservicegc.net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October 23, 1997</dc:title>
  <dc:creator>Baxter, Rachel</dc:creator>
  <cp:lastModifiedBy>Sally Gundry</cp:lastModifiedBy>
  <cp:revision>2</cp:revision>
  <cp:lastPrinted>2024-01-05T19:08:00Z</cp:lastPrinted>
  <dcterms:created xsi:type="dcterms:W3CDTF">2024-01-24T20:12:00Z</dcterms:created>
  <dcterms:modified xsi:type="dcterms:W3CDTF">2024-01-24T20:12:00Z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